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774E7" w14:textId="6783A97F" w:rsidR="00CB653C" w:rsidRDefault="00A01229">
      <w:pPr>
        <w:rPr>
          <w:rFonts w:ascii="Times New Roman" w:hAnsi="Times New Roman" w:cs="Times New Roman"/>
          <w:sz w:val="24"/>
          <w:szCs w:val="24"/>
        </w:rPr>
      </w:pPr>
      <w:r>
        <w:rPr>
          <w:rFonts w:ascii="Times New Roman" w:hAnsi="Times New Roman" w:cs="Times New Roman"/>
          <w:sz w:val="24"/>
          <w:szCs w:val="24"/>
        </w:rPr>
        <w:t>Dear readers, reviewers, and contributing authors,</w:t>
      </w:r>
    </w:p>
    <w:p w14:paraId="3FA14D1B" w14:textId="115ABCDE" w:rsidR="004630DB" w:rsidRDefault="00A01229">
      <w:pPr>
        <w:rPr>
          <w:rFonts w:ascii="Times New Roman" w:hAnsi="Times New Roman" w:cs="Times New Roman"/>
          <w:sz w:val="24"/>
          <w:szCs w:val="24"/>
        </w:rPr>
      </w:pPr>
      <w:r>
        <w:rPr>
          <w:rFonts w:ascii="Times New Roman" w:hAnsi="Times New Roman" w:cs="Times New Roman"/>
          <w:sz w:val="24"/>
          <w:szCs w:val="24"/>
        </w:rPr>
        <w:tab/>
        <w:t xml:space="preserve">As always, we at the Undergraduate Journal of Service Learning and Community-Based Research are thankful for your interest in and contributions to our journal. Since publishing our most recent issue in spring of 2024, we have been delighted with the number of submissions we have received over the last several months, and we are very happy to present a new issue </w:t>
      </w:r>
      <w:r w:rsidR="006F64F8">
        <w:rPr>
          <w:rFonts w:ascii="Times New Roman" w:hAnsi="Times New Roman" w:cs="Times New Roman"/>
          <w:sz w:val="24"/>
          <w:szCs w:val="24"/>
        </w:rPr>
        <w:t>as</w:t>
      </w:r>
      <w:r>
        <w:rPr>
          <w:rFonts w:ascii="Times New Roman" w:hAnsi="Times New Roman" w:cs="Times New Roman"/>
          <w:sz w:val="24"/>
          <w:szCs w:val="24"/>
        </w:rPr>
        <w:t xml:space="preserve"> we ring in 2025. The </w:t>
      </w:r>
      <w:r w:rsidR="00651EB9">
        <w:rPr>
          <w:rFonts w:ascii="Times New Roman" w:hAnsi="Times New Roman" w:cs="Times New Roman"/>
          <w:sz w:val="24"/>
          <w:szCs w:val="24"/>
        </w:rPr>
        <w:t>f</w:t>
      </w:r>
      <w:r w:rsidR="00D84D7F">
        <w:rPr>
          <w:rFonts w:ascii="Times New Roman" w:hAnsi="Times New Roman" w:cs="Times New Roman"/>
          <w:sz w:val="24"/>
          <w:szCs w:val="24"/>
        </w:rPr>
        <w:t>ive</w:t>
      </w:r>
      <w:r w:rsidR="00651EB9">
        <w:rPr>
          <w:rFonts w:ascii="Times New Roman" w:hAnsi="Times New Roman" w:cs="Times New Roman"/>
          <w:sz w:val="24"/>
          <w:szCs w:val="24"/>
        </w:rPr>
        <w:t xml:space="preserve"> (</w:t>
      </w:r>
      <w:r w:rsidR="00D84D7F">
        <w:rPr>
          <w:rFonts w:ascii="Times New Roman" w:hAnsi="Times New Roman" w:cs="Times New Roman"/>
          <w:sz w:val="24"/>
          <w:szCs w:val="24"/>
        </w:rPr>
        <w:t>5</w:t>
      </w:r>
      <w:r w:rsidR="00651EB9">
        <w:rPr>
          <w:rFonts w:ascii="Times New Roman" w:hAnsi="Times New Roman" w:cs="Times New Roman"/>
          <w:sz w:val="24"/>
          <w:szCs w:val="24"/>
        </w:rPr>
        <w:t xml:space="preserve">) </w:t>
      </w:r>
      <w:r>
        <w:rPr>
          <w:rFonts w:ascii="Times New Roman" w:hAnsi="Times New Roman" w:cs="Times New Roman"/>
          <w:sz w:val="24"/>
          <w:szCs w:val="24"/>
        </w:rPr>
        <w:t>articles you will find in this issue include unique examples of community-based research</w:t>
      </w:r>
      <w:r w:rsidR="004630DB">
        <w:rPr>
          <w:rFonts w:ascii="Times New Roman" w:hAnsi="Times New Roman" w:cs="Times New Roman"/>
          <w:sz w:val="24"/>
          <w:szCs w:val="24"/>
        </w:rPr>
        <w:t>. For example, Jacob Eppley of Denison University wrote about his</w:t>
      </w:r>
      <w:r w:rsidR="00651EB9">
        <w:rPr>
          <w:rFonts w:ascii="Times New Roman" w:hAnsi="Times New Roman" w:cs="Times New Roman"/>
          <w:sz w:val="24"/>
          <w:szCs w:val="24"/>
        </w:rPr>
        <w:t xml:space="preserve"> use of </w:t>
      </w:r>
      <w:r w:rsidR="004630DB">
        <w:rPr>
          <w:rFonts w:ascii="Times New Roman" w:hAnsi="Times New Roman" w:cs="Times New Roman"/>
          <w:sz w:val="24"/>
          <w:szCs w:val="24"/>
        </w:rPr>
        <w:t xml:space="preserve">community partner interviews and </w:t>
      </w:r>
      <w:r w:rsidR="00651EB9">
        <w:rPr>
          <w:rFonts w:ascii="Times New Roman" w:hAnsi="Times New Roman" w:cs="Times New Roman"/>
          <w:sz w:val="24"/>
          <w:szCs w:val="24"/>
        </w:rPr>
        <w:t>GIS to map existing community garden locations and determine where new locations might best meet the needs of community members with limited food access</w:t>
      </w:r>
      <w:r w:rsidR="004630DB">
        <w:rPr>
          <w:rFonts w:ascii="Times New Roman" w:hAnsi="Times New Roman" w:cs="Times New Roman"/>
          <w:sz w:val="24"/>
          <w:szCs w:val="24"/>
        </w:rPr>
        <w:t xml:space="preserve">. Projects such as this one demonstrate how community-based research can assess needs, build care and empathy, identify solutions, and contribute to stronger, more sustainable relationships. These are the projects that </w:t>
      </w:r>
      <w:r w:rsidR="002A0E3C">
        <w:rPr>
          <w:rFonts w:ascii="Times New Roman" w:hAnsi="Times New Roman" w:cs="Times New Roman"/>
          <w:sz w:val="24"/>
          <w:szCs w:val="24"/>
        </w:rPr>
        <w:t>develop ordinary students into extraordinary citizens. As we present this exciting new issue, w</w:t>
      </w:r>
      <w:r w:rsidR="004630DB">
        <w:rPr>
          <w:rFonts w:ascii="Times New Roman" w:hAnsi="Times New Roman" w:cs="Times New Roman"/>
          <w:sz w:val="24"/>
          <w:szCs w:val="24"/>
        </w:rPr>
        <w:t xml:space="preserve">e hope the articles </w:t>
      </w:r>
      <w:r w:rsidR="002A0E3C">
        <w:rPr>
          <w:rFonts w:ascii="Times New Roman" w:hAnsi="Times New Roman" w:cs="Times New Roman"/>
          <w:sz w:val="24"/>
          <w:szCs w:val="24"/>
        </w:rPr>
        <w:t>within</w:t>
      </w:r>
      <w:r w:rsidR="004630DB">
        <w:rPr>
          <w:rFonts w:ascii="Times New Roman" w:hAnsi="Times New Roman" w:cs="Times New Roman"/>
          <w:sz w:val="24"/>
          <w:szCs w:val="24"/>
        </w:rPr>
        <w:t xml:space="preserve"> will inspire you as much as they inspired us.</w:t>
      </w:r>
      <w:r w:rsidR="006F64F8">
        <w:rPr>
          <w:rFonts w:ascii="Times New Roman" w:hAnsi="Times New Roman" w:cs="Times New Roman"/>
          <w:sz w:val="24"/>
          <w:szCs w:val="24"/>
        </w:rPr>
        <w:t xml:space="preserve"> Venture bravely into the new year, and continue to explore the many ways you can apply new learning to benefit your community.</w:t>
      </w:r>
    </w:p>
    <w:p w14:paraId="089EC347" w14:textId="77777777" w:rsidR="004630DB" w:rsidRDefault="004630DB">
      <w:pPr>
        <w:rPr>
          <w:rFonts w:ascii="Times New Roman" w:hAnsi="Times New Roman" w:cs="Times New Roman"/>
          <w:sz w:val="24"/>
          <w:szCs w:val="24"/>
        </w:rPr>
      </w:pPr>
      <w:r>
        <w:rPr>
          <w:rFonts w:ascii="Times New Roman" w:hAnsi="Times New Roman" w:cs="Times New Roman"/>
          <w:sz w:val="24"/>
          <w:szCs w:val="24"/>
        </w:rPr>
        <w:tab/>
        <w:t>Thank you again for your readership and your support, and please enjoy!</w:t>
      </w:r>
    </w:p>
    <w:p w14:paraId="6F4E5162" w14:textId="77777777" w:rsidR="004630DB" w:rsidRDefault="004630DB">
      <w:pPr>
        <w:rPr>
          <w:rFonts w:ascii="Times New Roman" w:hAnsi="Times New Roman" w:cs="Times New Roman"/>
          <w:sz w:val="24"/>
          <w:szCs w:val="24"/>
        </w:rPr>
      </w:pPr>
    </w:p>
    <w:p w14:paraId="44E11902" w14:textId="28D9C6CA" w:rsidR="00A01229" w:rsidRDefault="004630DB" w:rsidP="004630DB">
      <w:pPr>
        <w:jc w:val="center"/>
        <w:rPr>
          <w:rFonts w:ascii="Times New Roman" w:hAnsi="Times New Roman" w:cs="Times New Roman"/>
          <w:sz w:val="24"/>
          <w:szCs w:val="24"/>
        </w:rPr>
      </w:pPr>
      <w:r>
        <w:rPr>
          <w:rFonts w:ascii="Times New Roman" w:hAnsi="Times New Roman" w:cs="Times New Roman"/>
          <w:sz w:val="24"/>
          <w:szCs w:val="24"/>
        </w:rPr>
        <w:t>Your optimistic editor-in-chief,</w:t>
      </w:r>
    </w:p>
    <w:p w14:paraId="28F1C35E" w14:textId="29DC0480" w:rsidR="004630DB" w:rsidRPr="00A01229" w:rsidRDefault="004630DB" w:rsidP="004630DB">
      <w:pPr>
        <w:jc w:val="center"/>
        <w:rPr>
          <w:rFonts w:ascii="Times New Roman" w:hAnsi="Times New Roman" w:cs="Times New Roman"/>
          <w:sz w:val="24"/>
          <w:szCs w:val="24"/>
        </w:rPr>
      </w:pPr>
      <w:r>
        <w:rPr>
          <w:rFonts w:ascii="Times New Roman" w:hAnsi="Times New Roman" w:cs="Times New Roman"/>
          <w:sz w:val="24"/>
          <w:szCs w:val="24"/>
        </w:rPr>
        <w:t>Amelia Huelskamp, PhD</w:t>
      </w:r>
    </w:p>
    <w:sectPr w:rsidR="004630DB" w:rsidRPr="00A0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9"/>
    <w:rsid w:val="002A0E3C"/>
    <w:rsid w:val="0038210A"/>
    <w:rsid w:val="004630DB"/>
    <w:rsid w:val="00651EB9"/>
    <w:rsid w:val="006F64F8"/>
    <w:rsid w:val="00771DCC"/>
    <w:rsid w:val="007A24AB"/>
    <w:rsid w:val="007C1D9B"/>
    <w:rsid w:val="00823776"/>
    <w:rsid w:val="00A01229"/>
    <w:rsid w:val="00B80111"/>
    <w:rsid w:val="00C83AF3"/>
    <w:rsid w:val="00CB653C"/>
    <w:rsid w:val="00D84D7F"/>
    <w:rsid w:val="00E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FB3F4"/>
  <w15:chartTrackingRefBased/>
  <w15:docId w15:val="{4837200D-D717-4649-9D75-A84D8CE2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229"/>
    <w:rPr>
      <w:rFonts w:eastAsiaTheme="majorEastAsia" w:cstheme="majorBidi"/>
      <w:color w:val="272727" w:themeColor="text1" w:themeTint="D8"/>
    </w:rPr>
  </w:style>
  <w:style w:type="paragraph" w:styleId="Title">
    <w:name w:val="Title"/>
    <w:basedOn w:val="Normal"/>
    <w:next w:val="Normal"/>
    <w:link w:val="TitleChar"/>
    <w:uiPriority w:val="10"/>
    <w:qFormat/>
    <w:rsid w:val="00A01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229"/>
    <w:pPr>
      <w:spacing w:before="160"/>
      <w:jc w:val="center"/>
    </w:pPr>
    <w:rPr>
      <w:i/>
      <w:iCs/>
      <w:color w:val="404040" w:themeColor="text1" w:themeTint="BF"/>
    </w:rPr>
  </w:style>
  <w:style w:type="character" w:customStyle="1" w:styleId="QuoteChar">
    <w:name w:val="Quote Char"/>
    <w:basedOn w:val="DefaultParagraphFont"/>
    <w:link w:val="Quote"/>
    <w:uiPriority w:val="29"/>
    <w:rsid w:val="00A01229"/>
    <w:rPr>
      <w:i/>
      <w:iCs/>
      <w:color w:val="404040" w:themeColor="text1" w:themeTint="BF"/>
    </w:rPr>
  </w:style>
  <w:style w:type="paragraph" w:styleId="ListParagraph">
    <w:name w:val="List Paragraph"/>
    <w:basedOn w:val="Normal"/>
    <w:uiPriority w:val="34"/>
    <w:qFormat/>
    <w:rsid w:val="00A01229"/>
    <w:pPr>
      <w:ind w:left="720"/>
      <w:contextualSpacing/>
    </w:pPr>
  </w:style>
  <w:style w:type="character" w:styleId="IntenseEmphasis">
    <w:name w:val="Intense Emphasis"/>
    <w:basedOn w:val="DefaultParagraphFont"/>
    <w:uiPriority w:val="21"/>
    <w:qFormat/>
    <w:rsid w:val="00A01229"/>
    <w:rPr>
      <w:i/>
      <w:iCs/>
      <w:color w:val="0F4761" w:themeColor="accent1" w:themeShade="BF"/>
    </w:rPr>
  </w:style>
  <w:style w:type="paragraph" w:styleId="IntenseQuote">
    <w:name w:val="Intense Quote"/>
    <w:basedOn w:val="Normal"/>
    <w:next w:val="Normal"/>
    <w:link w:val="IntenseQuoteChar"/>
    <w:uiPriority w:val="30"/>
    <w:qFormat/>
    <w:rsid w:val="00A01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229"/>
    <w:rPr>
      <w:i/>
      <w:iCs/>
      <w:color w:val="0F4761" w:themeColor="accent1" w:themeShade="BF"/>
    </w:rPr>
  </w:style>
  <w:style w:type="character" w:styleId="IntenseReference">
    <w:name w:val="Intense Reference"/>
    <w:basedOn w:val="DefaultParagraphFont"/>
    <w:uiPriority w:val="32"/>
    <w:qFormat/>
    <w:rsid w:val="00A012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222</Words>
  <Characters>1216</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Huelskamp, Amelia C.</dc:creator>
  <cp:keywords/>
  <dc:description/>
  <cp:lastModifiedBy>Huelskamp, Amelia C.</cp:lastModifiedBy>
  <cp:revision>4</cp:revision>
  <dcterms:created xsi:type="dcterms:W3CDTF">2024-12-01T17:45:00Z</dcterms:created>
  <dcterms:modified xsi:type="dcterms:W3CDTF">2025-01-01T20:51:00Z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87b21786-ee3b-4c0e-8cd1-f98afa7e370c</vt:lpwstr>
  </property>
</Properties>
</file>